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4580D" w14:textId="77777777" w:rsidR="00F52747" w:rsidRPr="006E6800" w:rsidRDefault="00F93C5A" w:rsidP="005B0AA8">
      <w:pPr>
        <w:suppressAutoHyphens w:val="0"/>
        <w:rPr>
          <w:b/>
          <w:sz w:val="22"/>
          <w:szCs w:val="22"/>
          <w:u w:val="single"/>
          <w:lang w:eastAsia="pl-PL"/>
        </w:rPr>
      </w:pPr>
      <w:r w:rsidRPr="006E6800">
        <w:rPr>
          <w:b/>
          <w:sz w:val="22"/>
          <w:szCs w:val="22"/>
          <w:u w:val="single"/>
        </w:rPr>
        <w:t xml:space="preserve">Załącznik nr </w:t>
      </w:r>
      <w:r w:rsidR="002E7992" w:rsidRPr="006E6800">
        <w:rPr>
          <w:b/>
          <w:sz w:val="22"/>
          <w:szCs w:val="22"/>
          <w:u w:val="single"/>
        </w:rPr>
        <w:t>2</w:t>
      </w:r>
    </w:p>
    <w:p w14:paraId="60C2973A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2430883A" w14:textId="77777777" w:rsidR="00516F60" w:rsidRDefault="00516F60" w:rsidP="00516F60">
      <w:pPr>
        <w:pStyle w:val="Bezodstpw"/>
        <w:rPr>
          <w:b/>
        </w:rPr>
      </w:pPr>
    </w:p>
    <w:p w14:paraId="74E6F215" w14:textId="77777777" w:rsidR="00516F60" w:rsidRPr="002C3843" w:rsidRDefault="00516F60" w:rsidP="00516F60">
      <w:pPr>
        <w:pStyle w:val="Bezodstpw"/>
        <w:rPr>
          <w:b/>
        </w:rPr>
      </w:pPr>
      <w:r w:rsidRPr="000D2021">
        <w:rPr>
          <w:b/>
        </w:rPr>
        <w:t>WYKONAWCA</w:t>
      </w:r>
      <w:r w:rsidRPr="002C3843">
        <w:rPr>
          <w:b/>
          <w:szCs w:val="22"/>
        </w:rPr>
        <w:t>:</w:t>
      </w:r>
    </w:p>
    <w:p w14:paraId="5AE207BD" w14:textId="77777777" w:rsidR="00516F60" w:rsidRPr="000D2021" w:rsidRDefault="00516F60" w:rsidP="00516F60">
      <w:pPr>
        <w:pStyle w:val="Bezodstpw"/>
        <w:rPr>
          <w:b/>
        </w:rPr>
      </w:pPr>
    </w:p>
    <w:p w14:paraId="2C4FBE18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0A3C6FCB" w14:textId="77777777" w:rsidR="00516F60" w:rsidRPr="00842991" w:rsidRDefault="00516F60" w:rsidP="00516F60">
      <w:pPr>
        <w:pStyle w:val="Bezodstpw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adres,)</w:t>
      </w:r>
    </w:p>
    <w:p w14:paraId="4B9986C0" w14:textId="77777777" w:rsidR="00516F60" w:rsidRDefault="00516F60" w:rsidP="00516F60">
      <w:pPr>
        <w:pStyle w:val="Bezodstpw"/>
        <w:rPr>
          <w:u w:val="single"/>
        </w:rPr>
      </w:pPr>
    </w:p>
    <w:p w14:paraId="5BD362F1" w14:textId="77777777" w:rsidR="00516F60" w:rsidRDefault="00516F60" w:rsidP="00E70193">
      <w:pPr>
        <w:pStyle w:val="Bezodstpw"/>
        <w:jc w:val="center"/>
        <w:rPr>
          <w:u w:val="single"/>
        </w:rPr>
      </w:pPr>
    </w:p>
    <w:p w14:paraId="5787A6AB" w14:textId="77777777" w:rsidR="009D575A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0A11D646" w14:textId="77777777" w:rsidR="00516F60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69560156" w14:textId="77777777" w:rsidR="002C3843" w:rsidRPr="00FB36F0" w:rsidRDefault="00534A10" w:rsidP="00126D80">
      <w:pPr>
        <w:pStyle w:val="Tekstpodstawowy3"/>
        <w:jc w:val="center"/>
        <w:rPr>
          <w:rStyle w:val="text"/>
          <w:rFonts w:eastAsiaTheme="majorEastAsia"/>
          <w:sz w:val="20"/>
          <w:szCs w:val="20"/>
        </w:rPr>
      </w:pPr>
      <w:r w:rsidRPr="00FB36F0">
        <w:rPr>
          <w:rStyle w:val="text"/>
          <w:rFonts w:eastAsiaTheme="majorEastAsia"/>
          <w:sz w:val="20"/>
          <w:szCs w:val="20"/>
        </w:rPr>
        <w:t xml:space="preserve">OŚWIADCZENIE </w:t>
      </w:r>
    </w:p>
    <w:p w14:paraId="237E2C24" w14:textId="77777777" w:rsidR="009057DA" w:rsidRPr="00FB36F0" w:rsidRDefault="00534A10" w:rsidP="00126D80">
      <w:pPr>
        <w:pStyle w:val="Tekstpodstawowy3"/>
        <w:jc w:val="center"/>
        <w:rPr>
          <w:rStyle w:val="text"/>
          <w:rFonts w:eastAsiaTheme="majorEastAsia"/>
          <w:sz w:val="20"/>
          <w:szCs w:val="20"/>
        </w:rPr>
      </w:pPr>
      <w:r w:rsidRPr="00FB36F0">
        <w:rPr>
          <w:rStyle w:val="text"/>
          <w:rFonts w:eastAsiaTheme="majorEastAsia"/>
          <w:sz w:val="20"/>
          <w:szCs w:val="20"/>
        </w:rPr>
        <w:t xml:space="preserve">DOTYCZĄCE PRZEDMIOTU ZAMÓWIENIA </w:t>
      </w:r>
    </w:p>
    <w:p w14:paraId="3A702A22" w14:textId="77777777" w:rsidR="009057DA" w:rsidRPr="00FB36F0" w:rsidRDefault="009057DA" w:rsidP="009057DA">
      <w:pPr>
        <w:rPr>
          <w:rFonts w:eastAsia="MS Mincho"/>
          <w:sz w:val="20"/>
          <w:szCs w:val="20"/>
        </w:rPr>
      </w:pPr>
    </w:p>
    <w:p w14:paraId="7C0D3802" w14:textId="009FAD69" w:rsidR="002C3843" w:rsidRPr="00BD371A" w:rsidRDefault="002C3843" w:rsidP="00BD371A">
      <w:pPr>
        <w:pStyle w:val="Stopka"/>
        <w:tabs>
          <w:tab w:val="clear" w:pos="9072"/>
          <w:tab w:val="left" w:pos="142"/>
          <w:tab w:val="right" w:pos="9356"/>
        </w:tabs>
        <w:jc w:val="both"/>
        <w:rPr>
          <w:b/>
          <w:bCs/>
          <w:sz w:val="16"/>
          <w:szCs w:val="16"/>
        </w:rPr>
      </w:pPr>
      <w:r w:rsidRPr="00FB36F0">
        <w:rPr>
          <w:sz w:val="20"/>
        </w:rPr>
        <w:t xml:space="preserve">Na potrzeby postępowania o udzielenie zamówienia publicznego pn. </w:t>
      </w:r>
      <w:r w:rsidRPr="00BD371A">
        <w:rPr>
          <w:b/>
          <w:bCs/>
          <w:sz w:val="20"/>
        </w:rPr>
        <w:t>„</w:t>
      </w:r>
      <w:r w:rsidR="00EF1DED" w:rsidRPr="00FB36F0">
        <w:rPr>
          <w:b/>
          <w:bCs/>
          <w:sz w:val="20"/>
        </w:rPr>
        <w:t xml:space="preserve">Dostawa </w:t>
      </w:r>
      <w:r w:rsidR="00BD371A" w:rsidRPr="00BD371A">
        <w:rPr>
          <w:b/>
          <w:bCs/>
          <w:sz w:val="20"/>
        </w:rPr>
        <w:t>preparatów dezynfekcyjnych</w:t>
      </w:r>
      <w:r w:rsidRPr="00BD371A">
        <w:rPr>
          <w:rStyle w:val="textbold"/>
          <w:b/>
          <w:iCs/>
          <w:sz w:val="20"/>
        </w:rPr>
        <w:t>”</w:t>
      </w:r>
      <w:r w:rsidRPr="00BD371A">
        <w:rPr>
          <w:iCs/>
          <w:sz w:val="20"/>
        </w:rPr>
        <w:t xml:space="preserve"> </w:t>
      </w:r>
      <w:r w:rsidRPr="00FB36F0">
        <w:rPr>
          <w:sz w:val="20"/>
        </w:rPr>
        <w:t>prowadzonego przez Samodzielny Publiczny Zespół Opieki Zdrowotnej w</w:t>
      </w:r>
      <w:r w:rsidR="00EF1DED" w:rsidRPr="00FB36F0">
        <w:rPr>
          <w:sz w:val="20"/>
        </w:rPr>
        <w:t> </w:t>
      </w:r>
      <w:r w:rsidRPr="00FB36F0">
        <w:rPr>
          <w:sz w:val="20"/>
        </w:rPr>
        <w:t>Leżajsku, oświadczam, co następuje:</w:t>
      </w:r>
    </w:p>
    <w:p w14:paraId="222AA6E1" w14:textId="77777777" w:rsidR="002C3843" w:rsidRPr="00FB36F0" w:rsidRDefault="002C3843" w:rsidP="002C3843">
      <w:pPr>
        <w:pStyle w:val="Bezodstpw"/>
        <w:jc w:val="both"/>
        <w:rPr>
          <w:sz w:val="20"/>
        </w:rPr>
      </w:pPr>
    </w:p>
    <w:p w14:paraId="5950CCD8" w14:textId="77777777" w:rsidR="002C3843" w:rsidRPr="00FB36F0" w:rsidRDefault="002C3843" w:rsidP="002C3843">
      <w:pPr>
        <w:pStyle w:val="Bezodstpw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FB36F0" w14:paraId="2E0CF36A" w14:textId="77777777" w:rsidTr="001E18BF">
        <w:tc>
          <w:tcPr>
            <w:tcW w:w="6521" w:type="dxa"/>
            <w:shd w:val="clear" w:color="auto" w:fill="C6D9F1" w:themeFill="text2" w:themeFillTint="33"/>
          </w:tcPr>
          <w:p w14:paraId="0BCF62C6" w14:textId="77777777" w:rsidR="002C3843" w:rsidRPr="00FB36F0" w:rsidRDefault="002C3843" w:rsidP="00B86A84">
            <w:pPr>
              <w:pStyle w:val="Bezodstpw"/>
              <w:ind w:left="-57"/>
              <w:rPr>
                <w:b/>
                <w:sz w:val="20"/>
                <w:highlight w:val="lightGray"/>
              </w:rPr>
            </w:pPr>
            <w:r w:rsidRPr="00FB36F0">
              <w:rPr>
                <w:b/>
                <w:sz w:val="20"/>
              </w:rPr>
              <w:t xml:space="preserve">OŚWIADCZENIA DOTYCZĄCE </w:t>
            </w:r>
            <w:r w:rsidRPr="00FB36F0">
              <w:rPr>
                <w:rStyle w:val="text"/>
                <w:rFonts w:eastAsiaTheme="majorEastAsia"/>
                <w:b/>
                <w:sz w:val="20"/>
              </w:rPr>
              <w:t>PRZEDMIOTU ZAMÓWIENIA</w:t>
            </w:r>
            <w:r w:rsidRPr="00FB36F0">
              <w:rPr>
                <w:b/>
                <w:sz w:val="20"/>
              </w:rPr>
              <w:t>:</w:t>
            </w:r>
          </w:p>
        </w:tc>
      </w:tr>
    </w:tbl>
    <w:p w14:paraId="41E2E6CD" w14:textId="77777777" w:rsidR="002C3843" w:rsidRPr="00FB36F0" w:rsidRDefault="002C3843" w:rsidP="002C3843">
      <w:pPr>
        <w:pStyle w:val="Bezodstpw"/>
        <w:jc w:val="both"/>
        <w:rPr>
          <w:sz w:val="20"/>
        </w:rPr>
      </w:pPr>
    </w:p>
    <w:p w14:paraId="38BD1047" w14:textId="77777777" w:rsidR="00EF1DED" w:rsidRPr="00FB36F0" w:rsidRDefault="002C3843" w:rsidP="001E18BF">
      <w:pPr>
        <w:pStyle w:val="Bezodstpw"/>
        <w:jc w:val="both"/>
        <w:rPr>
          <w:sz w:val="20"/>
        </w:rPr>
      </w:pPr>
      <w:r w:rsidRPr="00FB36F0">
        <w:rPr>
          <w:sz w:val="20"/>
        </w:rPr>
        <w:t>Oświadczam/y, że</w:t>
      </w:r>
      <w:r w:rsidR="00EF1DED" w:rsidRPr="00FB36F0">
        <w:rPr>
          <w:sz w:val="20"/>
        </w:rPr>
        <w:t>:</w:t>
      </w:r>
      <w:r w:rsidR="001F6C98" w:rsidRPr="00FB36F0">
        <w:rPr>
          <w:sz w:val="20"/>
        </w:rPr>
        <w:t>.</w:t>
      </w:r>
    </w:p>
    <w:p w14:paraId="1036731B" w14:textId="00F3CA99" w:rsidR="00BD371A" w:rsidRPr="00915762" w:rsidRDefault="00BD371A" w:rsidP="00BD371A">
      <w:pPr>
        <w:pStyle w:val="Akapitzlist"/>
        <w:numPr>
          <w:ilvl w:val="0"/>
          <w:numId w:val="77"/>
        </w:numPr>
        <w:suppressAutoHyphens w:val="0"/>
        <w:ind w:left="567" w:hanging="283"/>
        <w:jc w:val="both"/>
        <w:rPr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posiada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aktualne karty charakterystyki substancji niebezpiecznych, sporządzone zgodnie</w:t>
      </w:r>
      <w:r>
        <w:rPr>
          <w:color w:val="000000"/>
          <w:sz w:val="20"/>
          <w:szCs w:val="20"/>
          <w:lang w:eastAsia="pl-PL"/>
        </w:rPr>
        <w:br/>
      </w:r>
      <w:r w:rsidRPr="00915762">
        <w:rPr>
          <w:color w:val="000000"/>
          <w:sz w:val="20"/>
          <w:szCs w:val="20"/>
          <w:lang w:eastAsia="pl-PL"/>
        </w:rPr>
        <w:t>z Rozporządzeniem Komisji (UE) 2015/830, które przedłoży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Zamawiającemu</w:t>
      </w:r>
      <w:r w:rsidRPr="00915762">
        <w:rPr>
          <w:b/>
          <w:bCs/>
          <w:color w:val="000000"/>
          <w:sz w:val="20"/>
          <w:szCs w:val="20"/>
          <w:lang w:eastAsia="pl-PL"/>
        </w:rPr>
        <w:t xml:space="preserve"> </w:t>
      </w:r>
      <w:r w:rsidRPr="00915762">
        <w:rPr>
          <w:color w:val="000000"/>
          <w:sz w:val="20"/>
          <w:szCs w:val="20"/>
          <w:lang w:eastAsia="pl-PL"/>
        </w:rPr>
        <w:t>przed rozpoczęciem realizacji zamówienia</w:t>
      </w:r>
      <w:r>
        <w:rPr>
          <w:color w:val="000000"/>
          <w:sz w:val="20"/>
          <w:szCs w:val="20"/>
          <w:lang w:eastAsia="pl-PL"/>
        </w:rPr>
        <w:t xml:space="preserve"> </w:t>
      </w:r>
      <w:r w:rsidRPr="00915762">
        <w:rPr>
          <w:color w:val="000000"/>
          <w:sz w:val="20"/>
          <w:szCs w:val="20"/>
          <w:lang w:eastAsia="pl-PL"/>
        </w:rPr>
        <w:t>w formie pisemnej oraz elektronicznej;</w:t>
      </w:r>
    </w:p>
    <w:p w14:paraId="13EA8AA2" w14:textId="6EAF8799" w:rsidR="00BD371A" w:rsidRPr="00915762" w:rsidRDefault="00BD371A" w:rsidP="00BD371A">
      <w:pPr>
        <w:numPr>
          <w:ilvl w:val="0"/>
          <w:numId w:val="77"/>
        </w:numPr>
        <w:suppressAutoHyphens w:val="0"/>
        <w:ind w:left="567" w:hanging="283"/>
        <w:jc w:val="both"/>
        <w:rPr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posiada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niezbędne dokumenty dopuszczające do obrotu oferowany asortyment, które przedłoży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Zamawiającemu na każde jego żądanie. Zamawiający wymaga dokumentów odpowiednio dla:</w:t>
      </w:r>
    </w:p>
    <w:p w14:paraId="27D528B1" w14:textId="77777777" w:rsidR="00BD371A" w:rsidRPr="00915762" w:rsidRDefault="00BD371A" w:rsidP="00BD371A">
      <w:pPr>
        <w:pStyle w:val="Akapitzlist"/>
        <w:numPr>
          <w:ilvl w:val="0"/>
          <w:numId w:val="76"/>
        </w:numPr>
        <w:snapToGrid w:val="0"/>
        <w:ind w:left="851" w:hanging="142"/>
        <w:jc w:val="both"/>
        <w:rPr>
          <w:b/>
          <w:sz w:val="20"/>
          <w:szCs w:val="20"/>
        </w:rPr>
      </w:pPr>
      <w:r w:rsidRPr="00915762">
        <w:rPr>
          <w:b/>
          <w:sz w:val="20"/>
          <w:szCs w:val="20"/>
        </w:rPr>
        <w:t>Wyroby medyczne:</w:t>
      </w:r>
    </w:p>
    <w:p w14:paraId="3786DED9" w14:textId="77777777" w:rsidR="00BD371A" w:rsidRPr="00915762" w:rsidRDefault="00BD371A" w:rsidP="00BD371A">
      <w:pPr>
        <w:pStyle w:val="Akapitzlist"/>
        <w:numPr>
          <w:ilvl w:val="0"/>
          <w:numId w:val="78"/>
        </w:numPr>
        <w:tabs>
          <w:tab w:val="left" w:pos="851"/>
        </w:tabs>
        <w:suppressAutoHyphens w:val="0"/>
        <w:ind w:left="1276"/>
        <w:jc w:val="both"/>
        <w:rPr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deklaracja zgodności WE i certyfikat WE /jeśli dotyczy/ oraz powiadomienie Prezesa Urzędu Rejestracji Produktów Leczniczych, Wyrobów Medycznych i Produktów Biobójczych zgodnie z ustawą z dnia 20 maja 2010 r. o wyrobach medycznych</w:t>
      </w:r>
    </w:p>
    <w:p w14:paraId="4C200EC9" w14:textId="77777777" w:rsidR="00BD371A" w:rsidRPr="00915762" w:rsidRDefault="00BD371A" w:rsidP="00BD371A">
      <w:pPr>
        <w:pStyle w:val="Akapitzlist"/>
        <w:numPr>
          <w:ilvl w:val="0"/>
          <w:numId w:val="76"/>
        </w:numPr>
        <w:snapToGrid w:val="0"/>
        <w:ind w:left="851" w:hanging="142"/>
        <w:jc w:val="both"/>
        <w:rPr>
          <w:b/>
          <w:sz w:val="20"/>
          <w:szCs w:val="20"/>
        </w:rPr>
      </w:pPr>
      <w:r w:rsidRPr="00915762">
        <w:rPr>
          <w:b/>
          <w:sz w:val="20"/>
          <w:szCs w:val="20"/>
        </w:rPr>
        <w:t>Kosmetyki:</w:t>
      </w:r>
    </w:p>
    <w:p w14:paraId="04E41AB3" w14:textId="77777777" w:rsidR="00BD371A" w:rsidRPr="00915762" w:rsidRDefault="00BD371A" w:rsidP="00BD371A">
      <w:pPr>
        <w:pStyle w:val="Akapitzlist"/>
        <w:numPr>
          <w:ilvl w:val="0"/>
          <w:numId w:val="81"/>
        </w:numPr>
        <w:snapToGrid w:val="0"/>
        <w:ind w:left="1276" w:hanging="425"/>
        <w:jc w:val="both"/>
        <w:rPr>
          <w:b/>
          <w:sz w:val="20"/>
          <w:szCs w:val="20"/>
        </w:rPr>
      </w:pPr>
      <w:r w:rsidRPr="00915762">
        <w:rPr>
          <w:color w:val="000000"/>
          <w:sz w:val="20"/>
          <w:szCs w:val="20"/>
          <w:lang w:eastAsia="pl-PL"/>
        </w:rPr>
        <w:t>potwierdzenie zgłoszenia w Portalu Notyfikacji Produktów Kosmetycznych (Portal CPNP) zgodnie</w:t>
      </w:r>
      <w:r w:rsidRPr="00915762">
        <w:rPr>
          <w:color w:val="000000"/>
          <w:sz w:val="20"/>
          <w:szCs w:val="20"/>
          <w:lang w:eastAsia="pl-PL"/>
        </w:rPr>
        <w:br/>
        <w:t>z rozporządzeniem Parlamentu Europejskiego i Rady (WE) nr 1223/2009 z dnia 30 listopada 2009 r.</w:t>
      </w:r>
    </w:p>
    <w:p w14:paraId="3DE10B29" w14:textId="77777777" w:rsidR="00BD371A" w:rsidRPr="00915762" w:rsidRDefault="00BD371A" w:rsidP="00BD371A">
      <w:pPr>
        <w:pStyle w:val="Akapitzlist"/>
        <w:numPr>
          <w:ilvl w:val="0"/>
          <w:numId w:val="76"/>
        </w:numPr>
        <w:snapToGrid w:val="0"/>
        <w:ind w:left="851" w:hanging="142"/>
        <w:jc w:val="both"/>
        <w:rPr>
          <w:b/>
          <w:sz w:val="20"/>
          <w:szCs w:val="20"/>
        </w:rPr>
      </w:pPr>
      <w:r w:rsidRPr="00915762">
        <w:rPr>
          <w:b/>
          <w:sz w:val="20"/>
          <w:szCs w:val="20"/>
        </w:rPr>
        <w:t>Produkty lecznicze</w:t>
      </w:r>
    </w:p>
    <w:p w14:paraId="7D75FE54" w14:textId="77777777" w:rsidR="00BD371A" w:rsidRPr="00915762" w:rsidRDefault="00BD371A" w:rsidP="00BD371A">
      <w:pPr>
        <w:pStyle w:val="Akapitzlist"/>
        <w:numPr>
          <w:ilvl w:val="0"/>
          <w:numId w:val="79"/>
        </w:numPr>
        <w:suppressAutoHyphens w:val="0"/>
        <w:ind w:left="1276" w:hanging="425"/>
        <w:jc w:val="both"/>
        <w:rPr>
          <w:b/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pozwolenie na dopuszczenie do obrotu produktu leczniczego wydane przez Ministra Zdrowia lub Prezesa Urzędu Rejestracji Produktów Leczniczych, Wyrobów Medycznych i Produktów Biobójczych zgodnie z ustawą z dnia 6 września 2001 r. Prawo Farmaceutyczne;</w:t>
      </w:r>
    </w:p>
    <w:p w14:paraId="32AAE5EF" w14:textId="77777777" w:rsidR="00BD371A" w:rsidRPr="00915762" w:rsidRDefault="00BD371A" w:rsidP="00BD371A">
      <w:pPr>
        <w:numPr>
          <w:ilvl w:val="0"/>
          <w:numId w:val="79"/>
        </w:numPr>
        <w:suppressAutoHyphens w:val="0"/>
        <w:ind w:left="1276" w:hanging="425"/>
        <w:jc w:val="both"/>
        <w:rPr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charakterystyka produktu leczniczego wraz z ulotką lub etykietą pełniącą funkcję ulotki zatwierdzone przez Ministra Zdrowia lub Prezesa Urzędu Rejestracji Produktów Leczniczych, Wyrobów Medycznych i Produktów Biobójczych.</w:t>
      </w:r>
    </w:p>
    <w:p w14:paraId="6143E0C2" w14:textId="77777777" w:rsidR="00BD371A" w:rsidRPr="00915762" w:rsidRDefault="00BD371A" w:rsidP="00BD371A">
      <w:pPr>
        <w:pStyle w:val="Akapitzlist"/>
        <w:numPr>
          <w:ilvl w:val="0"/>
          <w:numId w:val="76"/>
        </w:numPr>
        <w:tabs>
          <w:tab w:val="left" w:pos="2127"/>
        </w:tabs>
        <w:snapToGrid w:val="0"/>
        <w:ind w:left="851" w:hanging="142"/>
        <w:jc w:val="both"/>
        <w:rPr>
          <w:b/>
          <w:sz w:val="20"/>
          <w:szCs w:val="20"/>
        </w:rPr>
      </w:pPr>
      <w:r w:rsidRPr="00915762">
        <w:rPr>
          <w:b/>
          <w:sz w:val="20"/>
          <w:szCs w:val="20"/>
        </w:rPr>
        <w:t>Produkty biobójcze</w:t>
      </w:r>
    </w:p>
    <w:p w14:paraId="041251A4" w14:textId="77777777" w:rsidR="00BD371A" w:rsidRPr="00915762" w:rsidRDefault="00BD371A" w:rsidP="00BD371A">
      <w:pPr>
        <w:pStyle w:val="Akapitzlist"/>
        <w:numPr>
          <w:ilvl w:val="0"/>
          <w:numId w:val="80"/>
        </w:numPr>
        <w:tabs>
          <w:tab w:val="left" w:pos="2127"/>
        </w:tabs>
        <w:snapToGrid w:val="0"/>
        <w:ind w:left="1276" w:hanging="425"/>
        <w:jc w:val="both"/>
        <w:rPr>
          <w:b/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pozwolenie Ministra Zdrowia na obrót produktem biobójczym zgodnie z ustawą z dnia 9 października 2015 r. o produktach biobójczych.</w:t>
      </w:r>
    </w:p>
    <w:p w14:paraId="4DD2A7EA" w14:textId="56699764" w:rsidR="00BD371A" w:rsidRPr="00915762" w:rsidRDefault="00BD371A" w:rsidP="00BD371A">
      <w:pPr>
        <w:pStyle w:val="Akapitzlist"/>
        <w:numPr>
          <w:ilvl w:val="0"/>
          <w:numId w:val="77"/>
        </w:numPr>
        <w:suppressAutoHyphens w:val="0"/>
        <w:ind w:left="567" w:hanging="283"/>
        <w:jc w:val="both"/>
        <w:rPr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posiada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dokumenty potwierdzające aktualne badania środków dezynfekcyjnych na obszar medyczny, wydane przez niezależny podmiot uprawniony do wykonywania badań w ramach UE potwierdzające spektrum i czas działania danego środka dezynfekcyjnego oraz informacje, czy badania zostały przeprowadzone w warunkach czystych, czy brudnych, które przedłoży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Zamawiającemu na każde jego żądanie;</w:t>
      </w:r>
    </w:p>
    <w:p w14:paraId="2580A3B6" w14:textId="122F6388" w:rsidR="00BD371A" w:rsidRPr="00915762" w:rsidRDefault="00BD371A" w:rsidP="00BD371A">
      <w:pPr>
        <w:pStyle w:val="Akapitzlist"/>
        <w:numPr>
          <w:ilvl w:val="0"/>
          <w:numId w:val="77"/>
        </w:numPr>
        <w:suppressAutoHyphens w:val="0"/>
        <w:ind w:left="567" w:hanging="283"/>
        <w:jc w:val="both"/>
        <w:rPr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posiada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specyfikację produktu, którą przedłoży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Zamawiającemu na każde jego żądanie – dotyczy części nr 8, 9,10, </w:t>
      </w:r>
      <w:r w:rsidRPr="00915762">
        <w:rPr>
          <w:sz w:val="20"/>
          <w:szCs w:val="20"/>
          <w:lang w:eastAsia="pl-PL"/>
        </w:rPr>
        <w:t>13;</w:t>
      </w:r>
    </w:p>
    <w:p w14:paraId="53153F94" w14:textId="457B972E" w:rsidR="00BD371A" w:rsidRPr="00915762" w:rsidRDefault="00BD371A" w:rsidP="00BD371A">
      <w:pPr>
        <w:pStyle w:val="Akapitzlist"/>
        <w:numPr>
          <w:ilvl w:val="0"/>
          <w:numId w:val="77"/>
        </w:numPr>
        <w:suppressAutoHyphens w:val="0"/>
        <w:ind w:left="567" w:hanging="283"/>
        <w:jc w:val="both"/>
        <w:rPr>
          <w:b/>
          <w:sz w:val="20"/>
          <w:szCs w:val="20"/>
          <w:lang w:eastAsia="pl-PL"/>
        </w:rPr>
      </w:pPr>
      <w:r w:rsidRPr="00915762">
        <w:rPr>
          <w:color w:val="000000"/>
          <w:sz w:val="20"/>
          <w:szCs w:val="20"/>
          <w:lang w:eastAsia="pl-PL"/>
        </w:rPr>
        <w:t>posiada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dokumenty potwierdzające, że oferowane detergenty zostały przetestowane i sprawdzone</w:t>
      </w:r>
      <w:r>
        <w:rPr>
          <w:color w:val="000000"/>
          <w:sz w:val="20"/>
          <w:szCs w:val="20"/>
          <w:lang w:eastAsia="pl-PL"/>
        </w:rPr>
        <w:br/>
      </w:r>
      <w:r w:rsidRPr="00915762">
        <w:rPr>
          <w:color w:val="000000"/>
          <w:sz w:val="20"/>
          <w:szCs w:val="20"/>
          <w:lang w:eastAsia="pl-PL"/>
        </w:rPr>
        <w:t>w posiadanych przez Zamawiającego myjniach dezynfektorach w celu spełnienia wymogów normy PN EN ISO 15883 dot. skuteczności</w:t>
      </w:r>
      <w:r>
        <w:rPr>
          <w:color w:val="000000"/>
          <w:sz w:val="20"/>
          <w:szCs w:val="20"/>
          <w:lang w:eastAsia="pl-PL"/>
        </w:rPr>
        <w:t xml:space="preserve"> </w:t>
      </w:r>
      <w:r w:rsidRPr="00915762">
        <w:rPr>
          <w:color w:val="000000"/>
          <w:sz w:val="20"/>
          <w:szCs w:val="20"/>
          <w:lang w:eastAsia="pl-PL"/>
        </w:rPr>
        <w:t>i czyszczenia wyrobów (dokument wydany nie wcześniej niż 24 miesiące od daty zaoferowania), które przedłoży</w:t>
      </w:r>
      <w:r>
        <w:rPr>
          <w:color w:val="000000"/>
          <w:sz w:val="20"/>
          <w:szCs w:val="20"/>
          <w:lang w:eastAsia="pl-PL"/>
        </w:rPr>
        <w:t>my</w:t>
      </w:r>
      <w:r w:rsidRPr="00915762">
        <w:rPr>
          <w:color w:val="000000"/>
          <w:sz w:val="20"/>
          <w:szCs w:val="20"/>
          <w:lang w:eastAsia="pl-PL"/>
        </w:rPr>
        <w:t xml:space="preserve"> Zamawiającemu na każde jego żądanie – dotyczy części nr 8, 9,10</w:t>
      </w:r>
      <w:r w:rsidRPr="00915762">
        <w:rPr>
          <w:sz w:val="20"/>
          <w:szCs w:val="20"/>
          <w:lang w:eastAsia="pl-PL"/>
        </w:rPr>
        <w:t>, 13.</w:t>
      </w:r>
    </w:p>
    <w:p w14:paraId="3247D70C" w14:textId="77777777" w:rsidR="001E18BF" w:rsidRPr="00FB36F0" w:rsidRDefault="001E18BF" w:rsidP="001E18BF">
      <w:pPr>
        <w:pStyle w:val="Bezodstpw"/>
        <w:rPr>
          <w:sz w:val="20"/>
          <w:vertAlign w:val="superscript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FB36F0" w14:paraId="08D75715" w14:textId="77777777" w:rsidTr="001E18BF">
        <w:tc>
          <w:tcPr>
            <w:tcW w:w="9356" w:type="dxa"/>
            <w:shd w:val="clear" w:color="auto" w:fill="C6D9F1" w:themeFill="text2" w:themeFillTint="33"/>
          </w:tcPr>
          <w:p w14:paraId="0911BEF4" w14:textId="77777777" w:rsidR="001E18BF" w:rsidRPr="00FB36F0" w:rsidRDefault="001E18BF" w:rsidP="001E18BF">
            <w:pPr>
              <w:pStyle w:val="Bezodstpw"/>
              <w:ind w:left="-57"/>
              <w:jc w:val="both"/>
              <w:rPr>
                <w:b/>
                <w:sz w:val="20"/>
              </w:rPr>
            </w:pPr>
            <w:r w:rsidRPr="00FB36F0">
              <w:rPr>
                <w:b/>
                <w:sz w:val="20"/>
              </w:rPr>
              <w:t>OŚWIADCZENIE DOTYCZĄCE ART. 13 LUB 14 ROZPORZĄDZENIA PARLAMENTU EUROPEJSKIEGO I RADY 2016/679:</w:t>
            </w:r>
          </w:p>
        </w:tc>
      </w:tr>
    </w:tbl>
    <w:p w14:paraId="48347C32" w14:textId="77777777" w:rsidR="001E18BF" w:rsidRPr="00133B93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208D7384" w14:textId="77777777" w:rsidR="001E18BF" w:rsidRPr="00FB36F0" w:rsidRDefault="001E18BF" w:rsidP="001E18BF">
      <w:pPr>
        <w:pStyle w:val="Bezodstpw"/>
        <w:jc w:val="both"/>
        <w:rPr>
          <w:sz w:val="20"/>
        </w:rPr>
      </w:pPr>
      <w:r w:rsidRPr="00FB36F0">
        <w:rPr>
          <w:sz w:val="20"/>
        </w:rPr>
        <w:lastRenderedPageBreak/>
        <w:t>Oświadczam/y, że wypełniłem/wypełniliśmy obowiązki informacyjne przewidziane w art. 13 lub art. 14 RODO</w:t>
      </w:r>
      <w:r w:rsidRPr="00FB36F0">
        <w:rPr>
          <w:rStyle w:val="Odwoanieprzypisudolnego"/>
          <w:sz w:val="20"/>
        </w:rPr>
        <w:footnoteReference w:id="1"/>
      </w:r>
      <w:r w:rsidRPr="00FB36F0">
        <w:rPr>
          <w:sz w:val="20"/>
          <w:vertAlign w:val="superscript"/>
        </w:rPr>
        <w:t xml:space="preserve"> </w:t>
      </w:r>
      <w:r w:rsidRPr="00FB36F0">
        <w:rPr>
          <w:sz w:val="20"/>
        </w:rPr>
        <w:t>wobec osób fizycznych, od których dane osobowe bezpośrednio lub pośrednio pozyskałem w celu ubiegania się o udzielenie zamówienia w niniejszym postępowaniu.</w:t>
      </w:r>
    </w:p>
    <w:p w14:paraId="6D955143" w14:textId="77777777" w:rsidR="001E18BF" w:rsidRPr="00FB36F0" w:rsidRDefault="001E18BF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FB36F0" w14:paraId="1298D198" w14:textId="77777777" w:rsidTr="001E18BF">
        <w:tc>
          <w:tcPr>
            <w:tcW w:w="9356" w:type="dxa"/>
            <w:shd w:val="clear" w:color="auto" w:fill="C6D9F1" w:themeFill="text2" w:themeFillTint="33"/>
          </w:tcPr>
          <w:p w14:paraId="145B6E07" w14:textId="77777777" w:rsidR="001E18BF" w:rsidRPr="00FB36F0" w:rsidRDefault="001E18BF" w:rsidP="00DD2B72">
            <w:pPr>
              <w:pStyle w:val="Bezodstpw"/>
              <w:ind w:left="-57"/>
              <w:rPr>
                <w:b/>
                <w:sz w:val="20"/>
              </w:rPr>
            </w:pPr>
            <w:r w:rsidRPr="00FB36F0">
              <w:rPr>
                <w:b/>
                <w:sz w:val="20"/>
              </w:rPr>
              <w:t>OŚWIADCZENIE DOTYCZĄCE PODANYCH INFORMACJI:</w:t>
            </w:r>
          </w:p>
        </w:tc>
      </w:tr>
    </w:tbl>
    <w:p w14:paraId="0BAD7FE6" w14:textId="77777777" w:rsidR="001E18BF" w:rsidRPr="00FB36F0" w:rsidRDefault="001E18BF" w:rsidP="001E18BF">
      <w:pPr>
        <w:pStyle w:val="Bezodstpw"/>
        <w:jc w:val="both"/>
        <w:rPr>
          <w:i/>
          <w:sz w:val="20"/>
          <w:lang w:eastAsia="ar-SA"/>
        </w:rPr>
      </w:pPr>
    </w:p>
    <w:p w14:paraId="1A105F91" w14:textId="77777777" w:rsidR="001E18BF" w:rsidRPr="00FB36F0" w:rsidRDefault="001E18BF" w:rsidP="001E18BF">
      <w:pPr>
        <w:pStyle w:val="Bezodstpw"/>
        <w:jc w:val="both"/>
        <w:rPr>
          <w:sz w:val="20"/>
        </w:rPr>
      </w:pPr>
      <w:r w:rsidRPr="00FB36F0">
        <w:rPr>
          <w:sz w:val="20"/>
        </w:rPr>
        <w:t>Oświadczam/y,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12EFC52" w14:textId="77777777" w:rsidR="001E18BF" w:rsidRPr="001F6C98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1F6C98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AD241" w14:textId="77777777" w:rsidR="007323AA" w:rsidRDefault="007323AA" w:rsidP="004F2C7C">
      <w:r>
        <w:separator/>
      </w:r>
    </w:p>
  </w:endnote>
  <w:endnote w:type="continuationSeparator" w:id="0">
    <w:p w14:paraId="77D59FF1" w14:textId="77777777" w:rsidR="007323AA" w:rsidRDefault="007323AA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338FF" w14:textId="77777777" w:rsidR="00C05893" w:rsidRDefault="00976D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1E4FD3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E90A3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4CDF8346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C49BC" w14:textId="77777777" w:rsidR="00C05893" w:rsidRDefault="00C05893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D6C14" w14:textId="77777777" w:rsidR="007323AA" w:rsidRDefault="007323AA" w:rsidP="004F2C7C">
      <w:r>
        <w:separator/>
      </w:r>
    </w:p>
  </w:footnote>
  <w:footnote w:type="continuationSeparator" w:id="0">
    <w:p w14:paraId="6CF34576" w14:textId="77777777" w:rsidR="007323AA" w:rsidRDefault="007323AA" w:rsidP="004F2C7C">
      <w:r>
        <w:continuationSeparator/>
      </w:r>
    </w:p>
  </w:footnote>
  <w:footnote w:id="1">
    <w:p w14:paraId="4B5815AA" w14:textId="77777777" w:rsidR="001E18BF" w:rsidRPr="001E18BF" w:rsidRDefault="001E18BF" w:rsidP="001E18BF">
      <w:pPr>
        <w:pStyle w:val="Bezodstpw"/>
        <w:jc w:val="both"/>
        <w:rPr>
          <w:sz w:val="12"/>
          <w:szCs w:val="12"/>
        </w:rPr>
      </w:pPr>
      <w:r w:rsidRPr="001E18BF">
        <w:rPr>
          <w:rStyle w:val="Odwoanieprzypisudolnego"/>
          <w:sz w:val="12"/>
          <w:szCs w:val="12"/>
        </w:rPr>
        <w:footnoteRef/>
      </w:r>
      <w:r w:rsidRPr="001E18BF">
        <w:rPr>
          <w:sz w:val="12"/>
          <w:szCs w:val="12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D43FFD7" w14:textId="77777777" w:rsidR="001E18BF" w:rsidRPr="00D6574C" w:rsidRDefault="001E18BF" w:rsidP="001E18BF">
      <w:pPr>
        <w:pStyle w:val="Bezodstpw"/>
        <w:jc w:val="both"/>
      </w:pPr>
      <w:r w:rsidRPr="001E18BF">
        <w:rPr>
          <w:color w:val="000000"/>
          <w:sz w:val="12"/>
          <w:szCs w:val="12"/>
        </w:rPr>
        <w:t xml:space="preserve">* W przypadku gdy Wykonawca </w:t>
      </w:r>
      <w:r w:rsidRPr="001E18BF">
        <w:rPr>
          <w:sz w:val="12"/>
          <w:szCs w:val="12"/>
        </w:rPr>
        <w:t>nie przekazuje danych osobowych innych niż bezpośrednio jego dotyczących lub zachodzi wyłączenie stosowania obowiązku informacyjnego, stosownie do art.</w:t>
      </w:r>
      <w:r>
        <w:rPr>
          <w:sz w:val="12"/>
          <w:szCs w:val="12"/>
        </w:rPr>
        <w:t> </w:t>
      </w:r>
      <w:r w:rsidRPr="001E18BF">
        <w:rPr>
          <w:sz w:val="12"/>
          <w:szCs w:val="12"/>
        </w:rPr>
        <w:t>13 ust. 4 lub art. 14 ust. 5 RODO treści oświadczenia Wykonawca nie składa (</w:t>
      </w:r>
      <w:r w:rsidRPr="001E18BF">
        <w:rPr>
          <w:b/>
          <w:sz w:val="12"/>
          <w:szCs w:val="12"/>
          <w:u w:val="single"/>
        </w:rPr>
        <w:t>usunięcie treści oświadczenia np. przez jego wykreślenie</w:t>
      </w:r>
      <w:r w:rsidRPr="001E18BF">
        <w:rPr>
          <w:sz w:val="12"/>
          <w:szCs w:val="12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17762" w14:textId="77777777" w:rsidR="006E6800" w:rsidRDefault="006E6800">
    <w:pPr>
      <w:rPr>
        <w:b/>
        <w:i/>
        <w:sz w:val="22"/>
        <w:szCs w:val="22"/>
      </w:rPr>
    </w:pPr>
  </w:p>
  <w:p w14:paraId="003DAF9D" w14:textId="5FEE2FD2" w:rsidR="00C05893" w:rsidRPr="0075271D" w:rsidRDefault="00EC7EA7">
    <w:pPr>
      <w:rPr>
        <w:sz w:val="18"/>
        <w:szCs w:val="18"/>
      </w:rPr>
    </w:pPr>
    <w:r w:rsidRPr="0075271D">
      <w:rPr>
        <w:b/>
        <w:sz w:val="18"/>
        <w:szCs w:val="18"/>
      </w:rPr>
      <w:t>Znak sprawy: DZP.261.1.</w:t>
    </w:r>
    <w:r w:rsidR="00BD371A">
      <w:rPr>
        <w:b/>
        <w:sz w:val="18"/>
        <w:szCs w:val="18"/>
      </w:rPr>
      <w:t>26</w:t>
    </w:r>
    <w:r w:rsidR="000E1FEE" w:rsidRPr="0075271D">
      <w:rPr>
        <w:b/>
        <w:sz w:val="18"/>
        <w:szCs w:val="18"/>
      </w:rPr>
      <w:t>.202</w:t>
    </w:r>
    <w:r w:rsidR="00B61FB3">
      <w:rPr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87D1E9C"/>
    <w:multiLevelType w:val="hybridMultilevel"/>
    <w:tmpl w:val="2550E9B8"/>
    <w:lvl w:ilvl="0" w:tplc="B4E649B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A5DF3"/>
    <w:multiLevelType w:val="hybridMultilevel"/>
    <w:tmpl w:val="F294A3F6"/>
    <w:lvl w:ilvl="0" w:tplc="AB3E19D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4FA11C39"/>
    <w:multiLevelType w:val="hybridMultilevel"/>
    <w:tmpl w:val="E7228D4E"/>
    <w:lvl w:ilvl="0" w:tplc="55A03A6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6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8" w15:restartNumberingAfterBreak="0">
    <w:nsid w:val="5BB7510E"/>
    <w:multiLevelType w:val="hybridMultilevel"/>
    <w:tmpl w:val="AD3C57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2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3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4" w15:restartNumberingAfterBreak="0">
    <w:nsid w:val="6DAF163F"/>
    <w:multiLevelType w:val="hybridMultilevel"/>
    <w:tmpl w:val="CE2E7082"/>
    <w:lvl w:ilvl="0" w:tplc="0470AA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2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6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7A125D30"/>
    <w:multiLevelType w:val="hybridMultilevel"/>
    <w:tmpl w:val="38BCCEE2"/>
    <w:lvl w:ilvl="0" w:tplc="2C0E77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0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492277">
    <w:abstractNumId w:val="102"/>
  </w:num>
  <w:num w:numId="2" w16cid:durableId="1525558596">
    <w:abstractNumId w:val="57"/>
  </w:num>
  <w:num w:numId="3" w16cid:durableId="1803765112">
    <w:abstractNumId w:val="49"/>
  </w:num>
  <w:num w:numId="4" w16cid:durableId="1636986990">
    <w:abstractNumId w:val="104"/>
  </w:num>
  <w:num w:numId="5" w16cid:durableId="997073523">
    <w:abstractNumId w:val="96"/>
  </w:num>
  <w:num w:numId="6" w16cid:durableId="622808137">
    <w:abstractNumId w:val="52"/>
  </w:num>
  <w:num w:numId="7" w16cid:durableId="1573076567">
    <w:abstractNumId w:val="25"/>
  </w:num>
  <w:num w:numId="8" w16cid:durableId="2058895754">
    <w:abstractNumId w:val="72"/>
  </w:num>
  <w:num w:numId="9" w16cid:durableId="1722439071">
    <w:abstractNumId w:val="43"/>
  </w:num>
  <w:num w:numId="10" w16cid:durableId="2109502799">
    <w:abstractNumId w:val="92"/>
  </w:num>
  <w:num w:numId="11" w16cid:durableId="1629386027">
    <w:abstractNumId w:val="85"/>
  </w:num>
  <w:num w:numId="12" w16cid:durableId="1541748448">
    <w:abstractNumId w:val="80"/>
  </w:num>
  <w:num w:numId="13" w16cid:durableId="501818221">
    <w:abstractNumId w:val="51"/>
  </w:num>
  <w:num w:numId="14" w16cid:durableId="1171598799">
    <w:abstractNumId w:val="89"/>
  </w:num>
  <w:num w:numId="15" w16cid:durableId="46229226">
    <w:abstractNumId w:val="1"/>
  </w:num>
  <w:num w:numId="16" w16cid:durableId="28722547">
    <w:abstractNumId w:val="91"/>
  </w:num>
  <w:num w:numId="17" w16cid:durableId="1117145078">
    <w:abstractNumId w:val="75"/>
  </w:num>
  <w:num w:numId="18" w16cid:durableId="227541900">
    <w:abstractNumId w:val="19"/>
  </w:num>
  <w:num w:numId="19" w16cid:durableId="1405032032">
    <w:abstractNumId w:val="88"/>
  </w:num>
  <w:num w:numId="20" w16cid:durableId="404499718">
    <w:abstractNumId w:val="45"/>
  </w:num>
  <w:num w:numId="21" w16cid:durableId="880747942">
    <w:abstractNumId w:val="78"/>
  </w:num>
  <w:num w:numId="22" w16cid:durableId="1274903212">
    <w:abstractNumId w:val="32"/>
  </w:num>
  <w:num w:numId="23" w16cid:durableId="1192769261">
    <w:abstractNumId w:val="59"/>
  </w:num>
  <w:num w:numId="24" w16cid:durableId="2028023374">
    <w:abstractNumId w:val="69"/>
  </w:num>
  <w:num w:numId="25" w16cid:durableId="1345397001">
    <w:abstractNumId w:val="65"/>
  </w:num>
  <w:num w:numId="26" w16cid:durableId="445278020">
    <w:abstractNumId w:val="61"/>
  </w:num>
  <w:num w:numId="27" w16cid:durableId="156187114">
    <w:abstractNumId w:val="23"/>
  </w:num>
  <w:num w:numId="28" w16cid:durableId="1983463112">
    <w:abstractNumId w:val="37"/>
  </w:num>
  <w:num w:numId="29" w16cid:durableId="1033727882">
    <w:abstractNumId w:val="24"/>
  </w:num>
  <w:num w:numId="30" w16cid:durableId="1776636264">
    <w:abstractNumId w:val="20"/>
  </w:num>
  <w:num w:numId="31" w16cid:durableId="28461632">
    <w:abstractNumId w:val="18"/>
  </w:num>
  <w:num w:numId="32" w16cid:durableId="2106924808">
    <w:abstractNumId w:val="26"/>
  </w:num>
  <w:num w:numId="33" w16cid:durableId="1075588982">
    <w:abstractNumId w:val="95"/>
  </w:num>
  <w:num w:numId="34" w16cid:durableId="741802392">
    <w:abstractNumId w:val="27"/>
  </w:num>
  <w:num w:numId="35" w16cid:durableId="493108507">
    <w:abstractNumId w:val="39"/>
  </w:num>
  <w:num w:numId="36" w16cid:durableId="400980331">
    <w:abstractNumId w:val="16"/>
  </w:num>
  <w:num w:numId="37" w16cid:durableId="834105780">
    <w:abstractNumId w:val="4"/>
  </w:num>
  <w:num w:numId="38" w16cid:durableId="27294499">
    <w:abstractNumId w:val="31"/>
  </w:num>
  <w:num w:numId="39" w16cid:durableId="2125732347">
    <w:abstractNumId w:val="38"/>
  </w:num>
  <w:num w:numId="40" w16cid:durableId="559823978">
    <w:abstractNumId w:val="103"/>
  </w:num>
  <w:num w:numId="41" w16cid:durableId="571047246">
    <w:abstractNumId w:val="86"/>
  </w:num>
  <w:num w:numId="42" w16cid:durableId="1274441378">
    <w:abstractNumId w:val="36"/>
  </w:num>
  <w:num w:numId="43" w16cid:durableId="1094592080">
    <w:abstractNumId w:val="73"/>
  </w:num>
  <w:num w:numId="44" w16cid:durableId="991182273">
    <w:abstractNumId w:val="99"/>
  </w:num>
  <w:num w:numId="45" w16cid:durableId="1811242458">
    <w:abstractNumId w:val="58"/>
  </w:num>
  <w:num w:numId="46" w16cid:durableId="159271048">
    <w:abstractNumId w:val="79"/>
  </w:num>
  <w:num w:numId="47" w16cid:durableId="1253663227">
    <w:abstractNumId w:val="48"/>
  </w:num>
  <w:num w:numId="48" w16cid:durableId="1770735595">
    <w:abstractNumId w:val="70"/>
  </w:num>
  <w:num w:numId="49" w16cid:durableId="893195830">
    <w:abstractNumId w:val="46"/>
  </w:num>
  <w:num w:numId="50" w16cid:durableId="1056273845">
    <w:abstractNumId w:val="64"/>
  </w:num>
  <w:num w:numId="51" w16cid:durableId="1499232558">
    <w:abstractNumId w:val="53"/>
  </w:num>
  <w:num w:numId="52" w16cid:durableId="998074670">
    <w:abstractNumId w:val="56"/>
  </w:num>
  <w:num w:numId="53" w16cid:durableId="936980200">
    <w:abstractNumId w:val="29"/>
  </w:num>
  <w:num w:numId="54" w16cid:durableId="48920776">
    <w:abstractNumId w:val="22"/>
  </w:num>
  <w:num w:numId="55" w16cid:durableId="1357462302">
    <w:abstractNumId w:val="76"/>
  </w:num>
  <w:num w:numId="56" w16cid:durableId="710376032">
    <w:abstractNumId w:val="93"/>
  </w:num>
  <w:num w:numId="57" w16cid:durableId="2020885340">
    <w:abstractNumId w:val="13"/>
  </w:num>
  <w:num w:numId="58" w16cid:durableId="1371567719">
    <w:abstractNumId w:val="54"/>
  </w:num>
  <w:num w:numId="59" w16cid:durableId="1863858335">
    <w:abstractNumId w:val="87"/>
  </w:num>
  <w:num w:numId="60" w16cid:durableId="1424257941">
    <w:abstractNumId w:val="90"/>
  </w:num>
  <w:num w:numId="61" w16cid:durableId="826018104">
    <w:abstractNumId w:val="77"/>
  </w:num>
  <w:num w:numId="62" w16cid:durableId="1266494535">
    <w:abstractNumId w:val="17"/>
  </w:num>
  <w:num w:numId="63" w16cid:durableId="75172656">
    <w:abstractNumId w:val="15"/>
  </w:num>
  <w:num w:numId="64" w16cid:durableId="1355232589">
    <w:abstractNumId w:val="101"/>
  </w:num>
  <w:num w:numId="65" w16cid:durableId="1925526587">
    <w:abstractNumId w:val="41"/>
  </w:num>
  <w:num w:numId="66" w16cid:durableId="1667711182">
    <w:abstractNumId w:val="98"/>
  </w:num>
  <w:num w:numId="67" w16cid:durableId="376005781">
    <w:abstractNumId w:val="74"/>
  </w:num>
  <w:num w:numId="68" w16cid:durableId="852063442">
    <w:abstractNumId w:val="42"/>
  </w:num>
  <w:num w:numId="69" w16cid:durableId="1601642431">
    <w:abstractNumId w:val="81"/>
  </w:num>
  <w:num w:numId="70" w16cid:durableId="998968176">
    <w:abstractNumId w:val="28"/>
  </w:num>
  <w:num w:numId="71" w16cid:durableId="685862001">
    <w:abstractNumId w:val="66"/>
  </w:num>
  <w:num w:numId="72" w16cid:durableId="1337922439">
    <w:abstractNumId w:val="94"/>
  </w:num>
  <w:num w:numId="73" w16cid:durableId="2129666440">
    <w:abstractNumId w:val="14"/>
  </w:num>
  <w:num w:numId="74" w16cid:durableId="1436025483">
    <w:abstractNumId w:val="55"/>
  </w:num>
  <w:num w:numId="75" w16cid:durableId="1509635276">
    <w:abstractNumId w:val="63"/>
  </w:num>
  <w:num w:numId="76" w16cid:durableId="814294884">
    <w:abstractNumId w:val="68"/>
  </w:num>
  <w:num w:numId="77" w16cid:durableId="1974093618">
    <w:abstractNumId w:val="97"/>
  </w:num>
  <w:num w:numId="78" w16cid:durableId="1700011410">
    <w:abstractNumId w:val="60"/>
  </w:num>
  <w:num w:numId="79" w16cid:durableId="198705876">
    <w:abstractNumId w:val="21"/>
  </w:num>
  <w:num w:numId="80" w16cid:durableId="1290235259">
    <w:abstractNumId w:val="35"/>
  </w:num>
  <w:num w:numId="81" w16cid:durableId="1052773556">
    <w:abstractNumId w:val="8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574"/>
    <w:rsid w:val="001E3EEA"/>
    <w:rsid w:val="001E3F45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2B5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26C3A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86C85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40F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96D73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800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23AA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71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25E1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1BC2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6D83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1F97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5B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07D6A"/>
    <w:rsid w:val="00B10C43"/>
    <w:rsid w:val="00B110C5"/>
    <w:rsid w:val="00B113F3"/>
    <w:rsid w:val="00B12872"/>
    <w:rsid w:val="00B144E6"/>
    <w:rsid w:val="00B14BA7"/>
    <w:rsid w:val="00B20A4D"/>
    <w:rsid w:val="00B20E02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1FB3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1005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371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457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36F0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1B1E"/>
    <w:rsid w:val="00FD28FA"/>
    <w:rsid w:val="00FD2ECC"/>
    <w:rsid w:val="00FD2ECD"/>
    <w:rsid w:val="00FD3083"/>
    <w:rsid w:val="00FD322E"/>
    <w:rsid w:val="00FD3FE8"/>
    <w:rsid w:val="00FD4236"/>
    <w:rsid w:val="00FD44D8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A8900"/>
  <w15:docId w15:val="{A13F4B53-CB2A-46A9-A561-C714810A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B96C6-1F18-4DFA-8EFE-07532C8D8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14</cp:revision>
  <cp:lastPrinted>2023-04-20T10:26:00Z</cp:lastPrinted>
  <dcterms:created xsi:type="dcterms:W3CDTF">2023-04-03T11:49:00Z</dcterms:created>
  <dcterms:modified xsi:type="dcterms:W3CDTF">2025-11-20T11:27:00Z</dcterms:modified>
</cp:coreProperties>
</file>